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4" w:rsidRDefault="00D05834" w:rsidP="00D05834">
      <w:pPr>
        <w:jc w:val="center"/>
        <w:rPr>
          <w:rFonts w:ascii="2Peas Heart's Delight" w:hAnsi="2Peas Heart's Delight"/>
          <w:b/>
          <w:sz w:val="96"/>
        </w:rPr>
      </w:pPr>
      <w:r w:rsidRPr="00D05834">
        <w:rPr>
          <w:rFonts w:ascii="2Peas Heart's Delight" w:hAnsi="2Peas Heart's Delight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83098" wp14:editId="104D19C1">
                <wp:simplePos x="0" y="0"/>
                <wp:positionH relativeFrom="column">
                  <wp:posOffset>-26035</wp:posOffset>
                </wp:positionH>
                <wp:positionV relativeFrom="paragraph">
                  <wp:posOffset>-288290</wp:posOffset>
                </wp:positionV>
                <wp:extent cx="5969635" cy="1489075"/>
                <wp:effectExtent l="0" t="0" r="1206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1489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636B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636B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636B4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.05pt;margin-top:-22.7pt;width:470.05pt;height:1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tiFQMAAC4HAAAOAAAAZHJzL2Uyb0RvYy54bWysVVtP2zAUfp+0/2D5fSQtbaEVKepATJMY&#10;IGDi2XWcxpJje7Z726/nHDsJFUO7oL04x+fqc/tydr5rFNkI56XRBR0c5ZQIzU0p9aqg3x+vPp1S&#10;4gPTJVNGi4Luhafn848fzrZ2JoamNqoUjoAT7WdbW9A6BDvLMs9r0TB/ZKzQIKyMa1iAq1tlpWNb&#10;8N6obJjnk2xrXGmd4cJ74F4mIZ1H/1UleLitKi8CUQWFt4V4ungu8czmZ2y2cszWkrfPYO94RcOk&#10;hqC9q0sWGFk7+YurRnJnvKnCETdNZqpKchFzgGwG+atsHmpmRcwFiuNtXyb//9zym82dI7KE3lGi&#10;WQMtujdrXYqS3EPxmF4pQQZYpq31M9B+sHeuvXkgMedd5Rr8QjZkF0u770srdoFwYI6nk+nkeEwJ&#10;B9lgdDrNT8boNXsxt86HL8I0BImCOnwGviHWlW2ufUj6nV5b7vJKKkUqJWF6NMwYJc6EJxnqWD3M&#10;Kyp6sE8EsQYKmEe2d6vlhXJkw2A+LifHk8+jyA9Sh8ScTPK8HRPPwjdTJvYA2ZEPGbReYjYrfxhl&#10;HLWQ8+dIoxFop4F8R6QBRvrbpIbH/x4K8lx1RbQs1ASPgnLpuMIhZbMKGvFosGW4bSl13LiWgq1r&#10;Kdi8RLUNBUdoH6QSaJ24sJSxtVBVHL00bJEKeyVQX+l7UcHswngNUzcRNUTfT8a50CH139esFKl1&#10;h6EjzqBF7F102GXS+24dvO07vRUzB300FRF0euO2I78z7i1iZKNDb9xIbdxbmSnIqo2c9LsipdJg&#10;lZam3MNmwy7EjfSWX0nYq2vmwx1zgHGAhoDb4RaOSpltQU1LUVIb9/MtPuoD9ICUki1gZkH9jzVz&#10;sHLqq4admg5GIwTZeBmNT4ZwcYeS5aFEr5sLA4MCwAOviyTqB9WRlTPNE8D7AqOCiGkOsWHkgusu&#10;FwHuIIIfBBeLRaQBWGE0r/WD5d32I2Q87p6Ysy24BMClG9PhK5u9gpeki/3QZrEOppJxKF/q2tYb&#10;QDkOTvsDQdQ/vEetl9/c/BkAAP//AwBQSwMEFAAGAAgAAAAhAO03zYrhAAAACgEAAA8AAABkcnMv&#10;ZG93bnJldi54bWxMj8FuwjAMhu+T9g6RJ+0GaVeGoGuK2KSJ0zSVoSFuocmaisSpmkDL28+ctpNl&#10;+dPv7y9Wo7PsovvQehSQThNgGmuvWmwE7L7eJwtgIUpU0nrUAq46wKq8vytkrvyAlb5sY8MoBEMu&#10;BZgYu5zzUBvtZJj6TiPdfnzvZKS1b7jq5UDhzvKnJJlzJ1ukD0Z2+s3o+rQ9OwH282rNJj2tN7vq&#10;4/DtXvdDlWVCPD6M6xdgUY/xD4abPqlDSU5Hf0YVmBUwmaVE3ubzDBgBy2xO5Y5ELpYp8LLg/yuU&#10;vwAAAP//AwBQSwECLQAUAAYACAAAACEAtoM4kv4AAADhAQAAEwAAAAAAAAAAAAAAAAAAAAAAW0Nv&#10;bnRlbnRfVHlwZXNdLnhtbFBLAQItABQABgAIAAAAIQA4/SH/1gAAAJQBAAALAAAAAAAAAAAAAAAA&#10;AC8BAABfcmVscy8ucmVsc1BLAQItABQABgAIAAAAIQAS6AtiFQMAAC4HAAAOAAAAAAAAAAAAAAAA&#10;AC4CAABkcnMvZTJvRG9jLnhtbFBLAQItABQABgAIAAAAIQDtN82K4QAAAAoBAAAPAAAAAAAAAAAA&#10;AAAAAG8FAABkcnMvZG93bnJldi54bWxQSwUGAAAAAAQABADzAAAAfQYAAAAA&#10;" fillcolor="#f98fda" strokecolor="#243f60 [1604]" strokeweight="2pt">
                <v:fill color2="#fcdef2" rotate="t" focusposition=".5,.5" focussize="" colors="0 #f98fda;.5 #fabbe6;1 #fcdef2" focus="100%" type="gradientRadial"/>
              </v:roundrect>
            </w:pict>
          </mc:Fallback>
        </mc:AlternateContent>
      </w:r>
      <w:r w:rsidRPr="00D05834">
        <w:rPr>
          <w:rFonts w:ascii="2Peas Heart's Delight" w:hAnsi="2Peas Heart's Delight"/>
          <w:b/>
          <w:sz w:val="96"/>
        </w:rPr>
        <w:t>Classroom Wish List</w:t>
      </w:r>
    </w:p>
    <w:p w:rsidR="00D05834" w:rsidRDefault="00D05834" w:rsidP="00D05834">
      <w:pPr>
        <w:jc w:val="center"/>
        <w:rPr>
          <w:rFonts w:ascii="2Peas Heart's Delight" w:hAnsi="2Peas Heart's Delight"/>
          <w:b/>
          <w:sz w:val="44"/>
        </w:rPr>
      </w:pPr>
    </w:p>
    <w:p w:rsidR="00D05834" w:rsidRDefault="00D05834" w:rsidP="00D05834">
      <w:pPr>
        <w:jc w:val="center"/>
        <w:rPr>
          <w:rFonts w:ascii="Footlight MT Light" w:hAnsi="Footlight MT Light"/>
          <w:i/>
          <w:sz w:val="44"/>
        </w:rPr>
      </w:pPr>
      <w:r>
        <w:rPr>
          <w:rFonts w:ascii="Footlight MT Light" w:hAnsi="Footlight MT Light"/>
          <w:i/>
          <w:sz w:val="44"/>
        </w:rPr>
        <w:t>Updated 09/04/14</w:t>
      </w:r>
    </w:p>
    <w:p w:rsidR="00D05834" w:rsidRDefault="00D05834" w:rsidP="00D05834">
      <w:pPr>
        <w:jc w:val="center"/>
        <w:rPr>
          <w:rFonts w:ascii="Footlight MT Light" w:hAnsi="Footlight MT Light"/>
          <w:i/>
          <w:sz w:val="44"/>
        </w:rPr>
      </w:pPr>
    </w:p>
    <w:p w:rsidR="00D05834" w:rsidRDefault="00D05834" w:rsidP="00D05834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52"/>
        </w:rPr>
      </w:pPr>
      <w:r>
        <w:rPr>
          <w:rFonts w:ascii="Footlight MT Light" w:hAnsi="Footlight MT Light"/>
          <w:sz w:val="52"/>
        </w:rPr>
        <w:t>Snacks</w:t>
      </w:r>
    </w:p>
    <w:p w:rsidR="00D05834" w:rsidRDefault="00D05834" w:rsidP="00D05834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52"/>
        </w:rPr>
      </w:pPr>
      <w:r>
        <w:rPr>
          <w:rFonts w:ascii="Footlight MT Light" w:hAnsi="Footlight MT Light"/>
          <w:sz w:val="52"/>
        </w:rPr>
        <w:t>Stickers</w:t>
      </w:r>
    </w:p>
    <w:p w:rsidR="00D05834" w:rsidRDefault="00D05834" w:rsidP="00D05834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52"/>
        </w:rPr>
      </w:pPr>
      <w:r>
        <w:rPr>
          <w:rFonts w:ascii="Footlight MT Light" w:hAnsi="Footlight MT Light"/>
          <w:sz w:val="52"/>
        </w:rPr>
        <w:t>Glue Sticks</w:t>
      </w:r>
    </w:p>
    <w:p w:rsidR="00D05834" w:rsidRDefault="00D05834" w:rsidP="00D05834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52"/>
        </w:rPr>
      </w:pPr>
      <w:r>
        <w:rPr>
          <w:rFonts w:ascii="Footlight MT Light" w:hAnsi="Footlight MT Light"/>
          <w:sz w:val="52"/>
        </w:rPr>
        <w:t>Dry Erase Markers</w:t>
      </w:r>
    </w:p>
    <w:p w:rsidR="00D05834" w:rsidRPr="00D05834" w:rsidRDefault="00D05834" w:rsidP="00D05834">
      <w:pPr>
        <w:pStyle w:val="ListParagraph"/>
        <w:rPr>
          <w:rFonts w:ascii="Footlight MT Light" w:hAnsi="Footlight MT Light"/>
          <w:sz w:val="52"/>
        </w:rPr>
      </w:pPr>
      <w:bookmarkStart w:id="0" w:name="_GoBack"/>
      <w:bookmarkEnd w:id="0"/>
    </w:p>
    <w:p w:rsidR="003A3727" w:rsidRPr="00D05834" w:rsidRDefault="00D05834" w:rsidP="00D05834">
      <w:pPr>
        <w:jc w:val="center"/>
        <w:rPr>
          <w:rFonts w:ascii="2Peas Heart's Delight" w:hAnsi="2Peas Heart's Delight"/>
          <w:sz w:val="96"/>
        </w:rPr>
      </w:pPr>
      <w:r>
        <w:rPr>
          <w:rFonts w:ascii="2Peas Heart's Delight" w:hAnsi="2Peas Heart's Delight"/>
          <w:sz w:val="96"/>
        </w:rPr>
        <w:tab/>
      </w:r>
    </w:p>
    <w:sectPr w:rsidR="003A3727" w:rsidRPr="00D0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Peas Heart's Delight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8DC"/>
    <w:multiLevelType w:val="hybridMultilevel"/>
    <w:tmpl w:val="B578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4"/>
    <w:rsid w:val="003A3727"/>
    <w:rsid w:val="00D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Community Schools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2014-09-04T17:44:00Z</dcterms:created>
  <dcterms:modified xsi:type="dcterms:W3CDTF">2014-09-04T17:47:00Z</dcterms:modified>
</cp:coreProperties>
</file>